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9AA6" w14:textId="77777777" w:rsidR="00E83FF6" w:rsidRDefault="00E83FF6" w:rsidP="00E83FF6">
      <w:pPr>
        <w:tabs>
          <w:tab w:val="left" w:pos="2204"/>
          <w:tab w:val="center" w:pos="4252"/>
        </w:tabs>
        <w:jc w:val="center"/>
        <w:rPr>
          <w:rFonts w:ascii="Times New Roman" w:hAnsi="Times New Roman" w:cs="Times New Roman"/>
          <w:b/>
          <w:bCs/>
          <w:sz w:val="24"/>
          <w:szCs w:val="24"/>
        </w:rPr>
      </w:pPr>
    </w:p>
    <w:p w14:paraId="0D431B80" w14:textId="77777777" w:rsidR="00E83FF6" w:rsidRDefault="00E83FF6" w:rsidP="00E83FF6">
      <w:pPr>
        <w:tabs>
          <w:tab w:val="left" w:pos="2204"/>
          <w:tab w:val="center" w:pos="4252"/>
        </w:tabs>
        <w:jc w:val="center"/>
        <w:rPr>
          <w:rFonts w:ascii="Times New Roman" w:hAnsi="Times New Roman" w:cs="Times New Roman"/>
          <w:b/>
          <w:bCs/>
          <w:sz w:val="24"/>
          <w:szCs w:val="24"/>
        </w:rPr>
      </w:pPr>
    </w:p>
    <w:p w14:paraId="4D083EC1" w14:textId="77777777" w:rsidR="00E83FF6" w:rsidRDefault="00E83FF6" w:rsidP="00E83FF6">
      <w:pPr>
        <w:tabs>
          <w:tab w:val="left" w:pos="2204"/>
          <w:tab w:val="center" w:pos="4252"/>
        </w:tabs>
        <w:jc w:val="center"/>
        <w:rPr>
          <w:rFonts w:ascii="Times New Roman" w:hAnsi="Times New Roman" w:cs="Times New Roman"/>
          <w:b/>
          <w:bCs/>
          <w:sz w:val="24"/>
          <w:szCs w:val="24"/>
        </w:rPr>
      </w:pPr>
    </w:p>
    <w:p w14:paraId="47B96653" w14:textId="6282BFE2" w:rsidR="00E83FF6" w:rsidRDefault="00E83FF6" w:rsidP="00E83FF6">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2E974E1A" w14:textId="77777777" w:rsidR="00E83FF6" w:rsidRDefault="00E83FF6" w:rsidP="00E83FF6">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7D9C0E03" w14:textId="035E58D6" w:rsidR="00E83FF6" w:rsidRDefault="00E83FF6" w:rsidP="00E83FF6">
      <w:pPr>
        <w:jc w:val="center"/>
        <w:rPr>
          <w:rFonts w:ascii="Times New Roman" w:hAnsi="Times New Roman" w:cs="Times New Roman"/>
          <w:b/>
          <w:bCs/>
          <w:sz w:val="24"/>
          <w:szCs w:val="24"/>
        </w:rPr>
      </w:pPr>
      <w:r>
        <w:rPr>
          <w:rFonts w:ascii="Times New Roman" w:hAnsi="Times New Roman" w:cs="Times New Roman"/>
          <w:b/>
          <w:bCs/>
          <w:sz w:val="24"/>
          <w:szCs w:val="24"/>
        </w:rPr>
        <w:t>ATA Nº 161</w:t>
      </w:r>
    </w:p>
    <w:p w14:paraId="66D28FBC" w14:textId="6F2D9271" w:rsidR="00E83FF6" w:rsidRDefault="00E83FF6" w:rsidP="00E83FF6">
      <w:pPr>
        <w:spacing w:after="0"/>
        <w:rPr>
          <w:rFonts w:ascii="Times New Roman" w:hAnsi="Times New Roman" w:cs="Times New Roman"/>
          <w:sz w:val="24"/>
          <w:szCs w:val="24"/>
        </w:rPr>
      </w:pPr>
      <w:r>
        <w:rPr>
          <w:rFonts w:ascii="Times New Roman" w:hAnsi="Times New Roman" w:cs="Times New Roman"/>
          <w:sz w:val="24"/>
          <w:szCs w:val="24"/>
        </w:rPr>
        <w:tab/>
        <w:t xml:space="preserve">Aos vinte e dois (22) dias do mês de janeiro do ano de mil novecentos e noventa e oito (1998), na sede do poder legislativo municipal, localizado a rua da alegria, 41, na cidade de Xexéu estado de Pernambuco, reuniu-se a câmara municipal de vereadores para a sessão nº 161 (cento e sessenta e um) às 09:00 horas, com a presença dos vereadores: Nilton Antônio da Silva (presidente), Edinaldo Vieira de Melo (1º secretário), Helena de Almeida Silva (2º secretária), Adauto Hermínio Silva, José Américo Cruz, Edson Cabral da Silva Filho, Maria Nilda Monteiro Ribeiro, Elias Alves Cardoso e </w:t>
      </w:r>
      <w:proofErr w:type="spellStart"/>
      <w:r>
        <w:rPr>
          <w:rFonts w:ascii="Times New Roman" w:hAnsi="Times New Roman" w:cs="Times New Roman"/>
          <w:sz w:val="24"/>
          <w:szCs w:val="24"/>
        </w:rPr>
        <w:t>J</w:t>
      </w:r>
      <w:r w:rsidR="00410E9E">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w:t>
      </w:r>
    </w:p>
    <w:p w14:paraId="36E108DF" w14:textId="77777777" w:rsidR="00E83FF6" w:rsidRDefault="00E83FF6" w:rsidP="00E83FF6">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Nilton Antônio da Silva, em nome de Deus abriu a sessão e convidou o Sr. Ronaldo Cavalcante da Silva, secretário da câmara, para fazer a chamada dos Srs. Vereadores e logo em seguida a leitura da pauta do dia e da ata da reunião anterior que colocada em discussão e não havendo pronunciamento dos Srs. Vereadores, foi em seguida posto em votação sendo aprovada por unanimidade. </w:t>
      </w:r>
    </w:p>
    <w:p w14:paraId="3F13010E" w14:textId="7CCF504F" w:rsidR="002D7213" w:rsidRDefault="00E83FF6" w:rsidP="00E83FF6">
      <w:pPr>
        <w:spacing w:after="0"/>
        <w:rPr>
          <w:rFonts w:ascii="Times New Roman" w:hAnsi="Times New Roman" w:cs="Times New Roman"/>
          <w:sz w:val="24"/>
          <w:szCs w:val="24"/>
        </w:rPr>
      </w:pPr>
      <w:r>
        <w:rPr>
          <w:rFonts w:ascii="Times New Roman" w:hAnsi="Times New Roman" w:cs="Times New Roman"/>
          <w:sz w:val="24"/>
          <w:szCs w:val="24"/>
        </w:rPr>
        <w:tab/>
        <w:t>Aberto o pequeno expediente, foi lido na ocasião os requerimentos nº 001 e 002/98 de autoria dos vereadores José Américo Cruz e Helena de Almeida Silva, que após darem a justificativa oral em plenário, foram colocados em votação pelo Sr. presidente e aprovados por unanimidade</w:t>
      </w:r>
    </w:p>
    <w:p w14:paraId="3848EE65" w14:textId="6603B81D" w:rsidR="00E83FF6" w:rsidRDefault="00E83FF6" w:rsidP="00E83FF6">
      <w:pPr>
        <w:spacing w:after="0"/>
        <w:rPr>
          <w:rFonts w:ascii="Times New Roman" w:hAnsi="Times New Roman" w:cs="Times New Roman"/>
          <w:sz w:val="24"/>
          <w:szCs w:val="24"/>
        </w:rPr>
      </w:pPr>
      <w:r>
        <w:rPr>
          <w:rFonts w:ascii="Times New Roman" w:hAnsi="Times New Roman" w:cs="Times New Roman"/>
          <w:sz w:val="24"/>
          <w:szCs w:val="24"/>
        </w:rPr>
        <w:tab/>
        <w:t>Aberto o pequeno expediente, foi lido na ocasião correspondências recebidas pelo setor, não havendo proposição escrita nem oral dos Srs. Vereadores, o Sr. presidente usou o espaço destinado aos avisos e informou que após a reunião iria efetuar o pagamento da câmara.</w:t>
      </w:r>
    </w:p>
    <w:p w14:paraId="37BB1744" w14:textId="6A4F6F19" w:rsidR="00E83FF6" w:rsidRDefault="00E83FF6" w:rsidP="00E83FF6">
      <w:pPr>
        <w:spacing w:after="0"/>
        <w:rPr>
          <w:rFonts w:ascii="Times New Roman" w:hAnsi="Times New Roman" w:cs="Times New Roman"/>
          <w:sz w:val="24"/>
          <w:szCs w:val="24"/>
        </w:rPr>
      </w:pPr>
      <w:r>
        <w:rPr>
          <w:rFonts w:ascii="Times New Roman" w:hAnsi="Times New Roman" w:cs="Times New Roman"/>
          <w:sz w:val="24"/>
          <w:szCs w:val="24"/>
        </w:rPr>
        <w:tab/>
        <w:t xml:space="preserve">Prosseguindo o Sr. presidente dispensou a ordem do dia, por não haver proposição em pauta e em seguida abriu o grande expediente destinado as explicações pessoais, não havendo pronunciamento dos Srs. Vereadores, o Sr. presidente agradeceu a presença de todos, encerrou o expediente e convocou uma nova sessão para o dia 28 de janeiro do ano em curso às 09:00 horas, depois pediu a todos para ficarem de pé e em nome de Deus encerrou a sessão. </w:t>
      </w:r>
    </w:p>
    <w:p w14:paraId="04660FBE" w14:textId="69401069" w:rsidR="00E83FF6" w:rsidRDefault="00E83FF6" w:rsidP="00E83FF6">
      <w:pPr>
        <w:spacing w:after="0"/>
        <w:rPr>
          <w:rFonts w:ascii="Times New Roman" w:hAnsi="Times New Roman" w:cs="Times New Roman"/>
          <w:sz w:val="24"/>
          <w:szCs w:val="24"/>
        </w:rPr>
      </w:pPr>
      <w:r>
        <w:rPr>
          <w:rFonts w:ascii="Times New Roman" w:hAnsi="Times New Roman" w:cs="Times New Roman"/>
          <w:sz w:val="24"/>
          <w:szCs w:val="24"/>
        </w:rPr>
        <w:tab/>
        <w:t>Eu, Ronaldo Cavalcante da Silva, secretário da câmara, lavrei a presente ata que lida e aprovada será devidamente assinada pelo Sr. presidente, pelo 1º e 2º secretário e por mim.</w:t>
      </w:r>
    </w:p>
    <w:p w14:paraId="59C281C8" w14:textId="15F9B63E" w:rsidR="00E83FF6" w:rsidRDefault="00E83FF6" w:rsidP="00E83FF6">
      <w:pPr>
        <w:spacing w:after="0"/>
        <w:rPr>
          <w:rFonts w:ascii="Times New Roman" w:hAnsi="Times New Roman" w:cs="Times New Roman"/>
          <w:sz w:val="24"/>
          <w:szCs w:val="24"/>
        </w:rPr>
      </w:pPr>
    </w:p>
    <w:p w14:paraId="27D1212C" w14:textId="0EF796E3" w:rsidR="00E83FF6" w:rsidRDefault="00E83FF6" w:rsidP="00E83FF6">
      <w:pPr>
        <w:spacing w:after="0"/>
        <w:jc w:val="right"/>
        <w:rPr>
          <w:rFonts w:ascii="Times New Roman" w:hAnsi="Times New Roman" w:cs="Times New Roman"/>
          <w:sz w:val="24"/>
          <w:szCs w:val="24"/>
        </w:rPr>
      </w:pPr>
      <w:r>
        <w:rPr>
          <w:rFonts w:ascii="Times New Roman" w:hAnsi="Times New Roman" w:cs="Times New Roman"/>
          <w:sz w:val="24"/>
          <w:szCs w:val="24"/>
        </w:rPr>
        <w:t xml:space="preserve">Xexéu, 22 de janeiro de 1998. </w:t>
      </w:r>
    </w:p>
    <w:p w14:paraId="4B6433EB" w14:textId="5E2893B7" w:rsidR="00E83FF6" w:rsidRDefault="00E83FF6" w:rsidP="00E83FF6">
      <w:pPr>
        <w:spacing w:after="0"/>
        <w:jc w:val="right"/>
        <w:rPr>
          <w:rFonts w:ascii="Times New Roman" w:hAnsi="Times New Roman" w:cs="Times New Roman"/>
          <w:sz w:val="24"/>
          <w:szCs w:val="24"/>
        </w:rPr>
      </w:pPr>
    </w:p>
    <w:p w14:paraId="55B7A90C" w14:textId="01DD1BD6" w:rsidR="00E83FF6" w:rsidRDefault="00E83FF6" w:rsidP="00E83FF6">
      <w:pPr>
        <w:spacing w:after="0"/>
        <w:jc w:val="right"/>
        <w:rPr>
          <w:rFonts w:ascii="Times New Roman" w:hAnsi="Times New Roman" w:cs="Times New Roman"/>
          <w:sz w:val="24"/>
          <w:szCs w:val="24"/>
        </w:rPr>
      </w:pPr>
    </w:p>
    <w:p w14:paraId="1A81987E" w14:textId="5B166C69" w:rsidR="00E83FF6" w:rsidRPr="00E83FF6" w:rsidRDefault="00E83FF6" w:rsidP="00E83FF6">
      <w:pPr>
        <w:spacing w:after="0"/>
        <w:jc w:val="center"/>
        <w:rPr>
          <w:rFonts w:ascii="Times New Roman" w:hAnsi="Times New Roman" w:cs="Times New Roman"/>
          <w:b/>
          <w:bCs/>
          <w:sz w:val="24"/>
          <w:szCs w:val="24"/>
        </w:rPr>
      </w:pPr>
      <w:r w:rsidRPr="00E83FF6">
        <w:rPr>
          <w:rFonts w:ascii="Times New Roman" w:hAnsi="Times New Roman" w:cs="Times New Roman"/>
          <w:b/>
          <w:bCs/>
          <w:sz w:val="24"/>
          <w:szCs w:val="24"/>
        </w:rPr>
        <w:t>NILTON ANTÔNIO DA SILVA</w:t>
      </w:r>
    </w:p>
    <w:p w14:paraId="0649DFA0" w14:textId="163847E1" w:rsidR="00E83FF6" w:rsidRPr="00E83FF6" w:rsidRDefault="00E83FF6" w:rsidP="00E83FF6">
      <w:pPr>
        <w:spacing w:after="0"/>
        <w:jc w:val="center"/>
        <w:rPr>
          <w:rFonts w:ascii="Times New Roman" w:hAnsi="Times New Roman" w:cs="Times New Roman"/>
          <w:b/>
          <w:bCs/>
          <w:sz w:val="24"/>
          <w:szCs w:val="24"/>
        </w:rPr>
      </w:pPr>
      <w:r w:rsidRPr="00E83FF6">
        <w:rPr>
          <w:rFonts w:ascii="Times New Roman" w:hAnsi="Times New Roman" w:cs="Times New Roman"/>
          <w:b/>
          <w:bCs/>
          <w:sz w:val="24"/>
          <w:szCs w:val="24"/>
        </w:rPr>
        <w:t>Presidente da Câmara Municipal</w:t>
      </w:r>
    </w:p>
    <w:p w14:paraId="571C485B" w14:textId="77777777" w:rsidR="009E5C84" w:rsidRPr="00E83FF6" w:rsidRDefault="009E5C84" w:rsidP="00E83FF6">
      <w:pPr>
        <w:jc w:val="center"/>
        <w:rPr>
          <w:rFonts w:ascii="Times New Roman" w:hAnsi="Times New Roman" w:cs="Times New Roman"/>
          <w:b/>
          <w:bCs/>
          <w:sz w:val="24"/>
          <w:szCs w:val="24"/>
        </w:rPr>
      </w:pPr>
    </w:p>
    <w:sectPr w:rsidR="009E5C84" w:rsidRPr="00E83FF6">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684E" w14:textId="77777777" w:rsidR="00D8312A" w:rsidRDefault="00D8312A" w:rsidP="00C4442F">
      <w:pPr>
        <w:spacing w:after="0" w:line="240" w:lineRule="auto"/>
      </w:pPr>
      <w:r>
        <w:separator/>
      </w:r>
    </w:p>
  </w:endnote>
  <w:endnote w:type="continuationSeparator" w:id="0">
    <w:p w14:paraId="3B88D10E" w14:textId="77777777" w:rsidR="00D8312A" w:rsidRDefault="00D8312A"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5F8E"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A283"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3F52"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C848" w14:textId="77777777" w:rsidR="00D8312A" w:rsidRDefault="00D8312A" w:rsidP="00C4442F">
      <w:pPr>
        <w:spacing w:after="0" w:line="240" w:lineRule="auto"/>
      </w:pPr>
      <w:r>
        <w:separator/>
      </w:r>
    </w:p>
  </w:footnote>
  <w:footnote w:type="continuationSeparator" w:id="0">
    <w:p w14:paraId="1203E1C0" w14:textId="77777777" w:rsidR="00D8312A" w:rsidRDefault="00D8312A"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72E3"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A095" w14:textId="77777777" w:rsidR="00C4442F" w:rsidRDefault="00C4442F">
    <w:pPr>
      <w:pStyle w:val="Cabealho"/>
    </w:pPr>
    <w:r>
      <w:rPr>
        <w:noProof/>
      </w:rPr>
      <w:drawing>
        <wp:anchor distT="0" distB="0" distL="114300" distR="114300" simplePos="0" relativeHeight="251659264" behindDoc="0" locked="0" layoutInCell="1" allowOverlap="1" wp14:anchorId="36EF2B28" wp14:editId="105776D9">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2A8E"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2B2426"/>
    <w:rsid w:val="002D7213"/>
    <w:rsid w:val="00410E9E"/>
    <w:rsid w:val="005234C1"/>
    <w:rsid w:val="00550809"/>
    <w:rsid w:val="006460A0"/>
    <w:rsid w:val="006D5E48"/>
    <w:rsid w:val="00830068"/>
    <w:rsid w:val="00990AD3"/>
    <w:rsid w:val="009E5C84"/>
    <w:rsid w:val="00C4442F"/>
    <w:rsid w:val="00D8312A"/>
    <w:rsid w:val="00E83FF6"/>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6843B"/>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0072">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368</Words>
  <Characters>1988</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cp:revision>
  <dcterms:created xsi:type="dcterms:W3CDTF">2024-12-13T12:47:00Z</dcterms:created>
  <dcterms:modified xsi:type="dcterms:W3CDTF">2025-05-09T13:59:00Z</dcterms:modified>
</cp:coreProperties>
</file>